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hint="default" w:ascii="楷体" w:hAnsi="楷体" w:eastAsia="楷体"/>
                <w:szCs w:val="22"/>
              </w:rPr>
              <w:t>10</w:t>
            </w:r>
            <w:bookmarkStart w:id="0" w:name="_GoBack"/>
            <w:bookmarkEnd w:id="0"/>
            <w:r>
              <w:rPr>
                <w:rFonts w:hint="default" w:ascii="楷体" w:hAnsi="楷体" w:eastAsia="楷体"/>
                <w:szCs w:val="22"/>
              </w:rPr>
              <w:t>0</w:t>
            </w:r>
            <w:r>
              <w:rPr>
                <w:rFonts w:ascii="楷体" w:hAnsi="楷体" w:eastAsia="楷体"/>
                <w:szCs w:val="22"/>
              </w:rPr>
              <w:t>%</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01" w:leftChars="200" w:hanging="5781"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06"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97"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hint="eastAsia" w:ascii="宋体" w:hAnsi="宋体"/>
                <w:szCs w:val="21"/>
              </w:rPr>
            </w:pPr>
            <w:r>
              <w:rPr>
                <w:rFonts w:hint="eastAsia" w:ascii="宋体" w:hAnsi="宋体"/>
                <w:szCs w:val="21"/>
              </w:rPr>
              <w:t>财政部门审核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{arr1}</w:t>
            </w:r>
          </w:p>
        </w:tc>
      </w:tr>
      <w:tr>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r>
        <w:trPr>
          <w:cantSplit/>
          <w:trHeight w:val="2128"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不动产交易部门审核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{arr2}</w:t>
            </w:r>
          </w:p>
        </w:tc>
      </w:tr>
    </w:tbl>
    <w:p>
      <w:pPr>
        <w:spacing w:line="320" w:lineRule="exact"/>
        <w:ind w:right="113"/>
        <w:rPr>
          <w:rFonts w:hint="eastAsia" w:eastAsia="仿宋"/>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741B6"/>
    <w:rsid w:val="48203F51"/>
    <w:rsid w:val="5699787C"/>
    <w:rsid w:val="63EF7CFA"/>
    <w:rsid w:val="7CFA33D9"/>
    <w:rsid w:val="FB9FEF90"/>
    <w:rsid w:val="FFFE43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页眉 字符"/>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1</TotalTime>
  <ScaleCrop>false</ScaleCrop>
  <LinksUpToDate>false</LinksUpToDate>
  <CharactersWithSpaces>656</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2022-06-08T07:29:00Z</dcterms:created>
  <dc:creator>zjj</dc:creator>
  <cp:lastModifiedBy>Thord</cp:lastModifiedBy>
  <cp:lastPrinted>2021-03-17T09:53:00Z</cp:lastPrinted>
  <dcterms:modified xsi:type="dcterms:W3CDTF">2023-08-02T14:17:30Z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0C772F39DD4840148014A383C2979E16</vt:lpwstr>
  </property>
</Properties>
</file>